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BB" w:rsidRDefault="00796FBB" w:rsidP="00796FB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FBB" w:rsidRDefault="00796FBB" w:rsidP="00796FBB">
      <w:pPr>
        <w:pStyle w:val="a3"/>
        <w:rPr>
          <w:sz w:val="24"/>
        </w:rPr>
      </w:pPr>
    </w:p>
    <w:p w:rsidR="00796FBB" w:rsidRDefault="00796FBB" w:rsidP="00796FBB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96FBB" w:rsidRDefault="00796FBB" w:rsidP="00796FBB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796FBB" w:rsidRDefault="00796FBB" w:rsidP="00796FBB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796FBB" w:rsidRDefault="00796FBB" w:rsidP="00796FBB">
      <w:pPr>
        <w:rPr>
          <w:b/>
          <w:sz w:val="28"/>
          <w:szCs w:val="28"/>
        </w:rPr>
      </w:pPr>
    </w:p>
    <w:p w:rsidR="00796FBB" w:rsidRDefault="00796FBB" w:rsidP="00796F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96FBB" w:rsidRDefault="00796FBB" w:rsidP="00796FBB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 18  апреля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38</w:t>
      </w:r>
    </w:p>
    <w:p w:rsidR="00796FBB" w:rsidRDefault="00796FBB" w:rsidP="00796FB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796FBB" w:rsidRDefault="00796FBB" w:rsidP="00796F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постановление </w:t>
      </w: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Краснопартизанского </w:t>
      </w: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района  от 24 марта 2017 года </w:t>
      </w: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№ 28 «Об организации летнего оздоровления, </w:t>
      </w: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отдыха и занятости детей и подростков</w:t>
      </w:r>
    </w:p>
    <w:p w:rsidR="00796FBB" w:rsidRDefault="00796FBB" w:rsidP="00796FB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2017 году».</w:t>
      </w: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Во исполнение рекомендаций министерства социального развития Саратовской области администрация Краснопартизанского муниципального района ПОСТАНОВЛЯЕТ:</w:t>
      </w:r>
    </w:p>
    <w:p w:rsidR="00796FBB" w:rsidRDefault="00796FBB" w:rsidP="00796F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Краснопартизанского муниципального района от 24 марта 2017 года № 28 «Об организации летнего оздоровления, отдыха и занятости детей и подростков в 2017 году» следующие изменения:</w:t>
      </w:r>
    </w:p>
    <w:p w:rsidR="00796FBB" w:rsidRDefault="00796FBB" w:rsidP="00796F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№ 1 изложить в новой редакции согласно приложению №1 к настоящему постановлению.</w:t>
      </w:r>
    </w:p>
    <w:p w:rsidR="00796FBB" w:rsidRDefault="00796FBB" w:rsidP="00796F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возложить на председателя комитета по вопросам социальной сферы и общественным отношениям администрации муниципального района Н.В. Безгубову.</w:t>
      </w: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</w:p>
    <w:p w:rsidR="00796FBB" w:rsidRDefault="00796FBB" w:rsidP="00796FBB">
      <w:pPr>
        <w:tabs>
          <w:tab w:val="left" w:pos="10080"/>
        </w:tabs>
        <w:ind w:left="705" w:hanging="705"/>
        <w:jc w:val="both"/>
        <w:rPr>
          <w:sz w:val="28"/>
          <w:szCs w:val="28"/>
        </w:rPr>
      </w:pPr>
      <w:r>
        <w:rPr>
          <w:sz w:val="28"/>
          <w:szCs w:val="28"/>
        </w:rPr>
        <w:t>Глава Краснопартизанского</w:t>
      </w:r>
    </w:p>
    <w:p w:rsidR="00796FBB" w:rsidRDefault="00796FBB" w:rsidP="00796FBB">
      <w:pPr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муниципального района  </w:t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Ю.Л. Бодров</w:t>
      </w: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rPr>
          <w:sz w:val="28"/>
          <w:szCs w:val="28"/>
        </w:rPr>
      </w:pPr>
    </w:p>
    <w:p w:rsidR="00796FBB" w:rsidRDefault="00796FBB" w:rsidP="00796FBB">
      <w:pPr>
        <w:ind w:left="4243" w:firstLine="713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постановлению </w:t>
      </w:r>
    </w:p>
    <w:p w:rsidR="00796FBB" w:rsidRDefault="00796FBB" w:rsidP="00796FBB">
      <w:pPr>
        <w:ind w:left="4956"/>
        <w:rPr>
          <w:sz w:val="24"/>
          <w:szCs w:val="24"/>
        </w:rPr>
      </w:pPr>
      <w:r>
        <w:rPr>
          <w:sz w:val="24"/>
          <w:szCs w:val="24"/>
        </w:rPr>
        <w:t>администрации муниципального района</w:t>
      </w:r>
    </w:p>
    <w:p w:rsidR="00796FBB" w:rsidRDefault="00796FBB" w:rsidP="00796FBB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38 от 18.04.2017г.</w:t>
      </w:r>
      <w:r>
        <w:rPr>
          <w:sz w:val="24"/>
          <w:szCs w:val="24"/>
          <w:u w:val="single"/>
        </w:rPr>
        <w:t xml:space="preserve"> </w:t>
      </w:r>
    </w:p>
    <w:p w:rsidR="00796FBB" w:rsidRDefault="00796FBB" w:rsidP="00796FBB">
      <w:pPr>
        <w:jc w:val="center"/>
        <w:rPr>
          <w:b/>
          <w:sz w:val="28"/>
          <w:szCs w:val="28"/>
        </w:rPr>
      </w:pPr>
    </w:p>
    <w:p w:rsidR="00796FBB" w:rsidRDefault="00796FBB" w:rsidP="00796F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796FBB" w:rsidRDefault="00796FBB" w:rsidP="00796F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межведомственной комиссии по организации отдыха, оздоровления и занятости детей и подростков в летний период 2017 года</w:t>
      </w:r>
    </w:p>
    <w:p w:rsidR="00796FBB" w:rsidRDefault="00796FBB" w:rsidP="00796FBB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10"/>
        <w:gridCol w:w="6885"/>
      </w:tblGrid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Безгубова</w:t>
            </w:r>
            <w:proofErr w:type="spellEnd"/>
            <w:r>
              <w:rPr>
                <w:sz w:val="28"/>
                <w:szCs w:val="28"/>
              </w:rPr>
              <w:t xml:space="preserve"> Н.В. 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района, председатель комиссии;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Мурзакова</w:t>
            </w:r>
            <w:proofErr w:type="spellEnd"/>
            <w:r>
              <w:rPr>
                <w:sz w:val="28"/>
                <w:szCs w:val="28"/>
              </w:rPr>
              <w:t xml:space="preserve"> О.Ю.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 администрации Краснопартизанского района Саратовской области, заместитель председателя комиссии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Касатова</w:t>
            </w:r>
            <w:proofErr w:type="spellEnd"/>
            <w:r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образования администрации  Краснопартизанского муниципального района, секретарь комиссии;</w:t>
            </w:r>
          </w:p>
        </w:tc>
      </w:tr>
      <w:tr w:rsidR="00796FBB" w:rsidTr="00796FBB">
        <w:tc>
          <w:tcPr>
            <w:tcW w:w="9571" w:type="dxa"/>
            <w:gridSpan w:val="3"/>
            <w:hideMark/>
          </w:tcPr>
          <w:p w:rsidR="00796FBB" w:rsidRDefault="00796F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Белозерцева О.В.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охране труда  администрации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Белоочко</w:t>
            </w:r>
            <w:proofErr w:type="spellEnd"/>
            <w:r>
              <w:rPr>
                <w:sz w:val="28"/>
                <w:szCs w:val="28"/>
              </w:rPr>
              <w:t xml:space="preserve"> Ю.В.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специалист, ответственный секретарь комиссии по делам несовершеннолетних и защите их прав</w:t>
            </w:r>
            <w:r>
              <w:t xml:space="preserve"> </w:t>
            </w:r>
            <w:r>
              <w:rPr>
                <w:sz w:val="28"/>
                <w:szCs w:val="28"/>
              </w:rPr>
              <w:t>администрации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Беляева О.А.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ГКУ </w:t>
            </w:r>
            <w:proofErr w:type="gramStart"/>
            <w:r>
              <w:rPr>
                <w:sz w:val="28"/>
                <w:szCs w:val="28"/>
              </w:rPr>
              <w:t>СО</w:t>
            </w:r>
            <w:proofErr w:type="gramEnd"/>
            <w:r>
              <w:rPr>
                <w:sz w:val="28"/>
                <w:szCs w:val="28"/>
              </w:rPr>
              <w:t xml:space="preserve"> «Центр занятости населения Краснопартизанского района»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Буданова Л.В.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ГУЗ СО «Краснопартизанская РБ»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 Г.А.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дознаватель ОНД  и </w:t>
            </w:r>
            <w:proofErr w:type="gramStart"/>
            <w:r>
              <w:rPr>
                <w:sz w:val="28"/>
                <w:szCs w:val="28"/>
              </w:rPr>
              <w:t>ПР</w:t>
            </w:r>
            <w:proofErr w:type="gramEnd"/>
            <w:r>
              <w:rPr>
                <w:sz w:val="28"/>
                <w:szCs w:val="28"/>
              </w:rPr>
              <w:t xml:space="preserve"> по Пугачевскому, </w:t>
            </w:r>
            <w:proofErr w:type="spellStart"/>
            <w:r>
              <w:rPr>
                <w:sz w:val="28"/>
                <w:szCs w:val="28"/>
              </w:rPr>
              <w:t>Краснопартизанскому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Перелюбскому</w:t>
            </w:r>
            <w:proofErr w:type="spellEnd"/>
            <w:r>
              <w:rPr>
                <w:sz w:val="28"/>
                <w:szCs w:val="28"/>
              </w:rPr>
              <w:t xml:space="preserve"> районам УНД и ПР Главного управления МЧС России по Саратовской области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Прокофьева Л.П.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ГАУ СО «ЦСЗН Краснопартизанского района»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Сиротина Л.А.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культуры и кино администрации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Скудина</w:t>
            </w:r>
            <w:proofErr w:type="spellEnd"/>
            <w:r>
              <w:rPr>
                <w:sz w:val="28"/>
                <w:szCs w:val="28"/>
              </w:rPr>
              <w:t xml:space="preserve"> Е.И.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Общественного совета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Тымирская</w:t>
            </w:r>
            <w:proofErr w:type="spellEnd"/>
            <w:r>
              <w:rPr>
                <w:sz w:val="28"/>
                <w:szCs w:val="28"/>
              </w:rPr>
              <w:t xml:space="preserve"> М.Н.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сектором по опеке и попечительству    администрации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Фадеев А.А.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ОП № 2 в составе МУ МВД </w:t>
            </w:r>
            <w:r>
              <w:rPr>
                <w:sz w:val="28"/>
                <w:szCs w:val="28"/>
              </w:rPr>
              <w:lastRenderedPageBreak/>
              <w:t>России «</w:t>
            </w:r>
            <w:proofErr w:type="spellStart"/>
            <w:r>
              <w:rPr>
                <w:sz w:val="28"/>
                <w:szCs w:val="28"/>
              </w:rPr>
              <w:t>Балаковское</w:t>
            </w:r>
            <w:proofErr w:type="spellEnd"/>
            <w:r>
              <w:rPr>
                <w:sz w:val="28"/>
                <w:szCs w:val="28"/>
              </w:rPr>
              <w:t>» Саратовской области (по согласованию);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Филиппова И.А.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финансового управления администрации Краснопартизанского муниципального района;</w:t>
            </w:r>
          </w:p>
        </w:tc>
      </w:tr>
      <w:tr w:rsidR="00796FBB" w:rsidTr="00796FBB">
        <w:tc>
          <w:tcPr>
            <w:tcW w:w="2376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Чаев В.А.</w:t>
            </w:r>
          </w:p>
        </w:tc>
        <w:tc>
          <w:tcPr>
            <w:tcW w:w="310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885" w:type="dxa"/>
            <w:hideMark/>
          </w:tcPr>
          <w:p w:rsidR="00796FBB" w:rsidRDefault="00796F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согласованию).</w:t>
            </w:r>
          </w:p>
        </w:tc>
      </w:tr>
    </w:tbl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796FBB" w:rsidRDefault="00796FBB" w:rsidP="00796FB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96FBB" w:rsidRDefault="00796FBB" w:rsidP="00796FB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муниципального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Ю.Л. Бодров         </w:t>
      </w:r>
    </w:p>
    <w:p w:rsidR="00796FBB" w:rsidRDefault="00796FBB" w:rsidP="00796FBB">
      <w:pPr>
        <w:jc w:val="both"/>
        <w:rPr>
          <w:sz w:val="28"/>
          <w:szCs w:val="28"/>
        </w:rPr>
      </w:pPr>
    </w:p>
    <w:p w:rsidR="00796FBB" w:rsidRDefault="00796FBB" w:rsidP="00796FBB"/>
    <w:p w:rsidR="000939FD" w:rsidRDefault="000939FD">
      <w:bookmarkStart w:id="0" w:name="_GoBack"/>
      <w:bookmarkEnd w:id="0"/>
    </w:p>
    <w:sectPr w:rsidR="0009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18"/>
    <w:rsid w:val="000939FD"/>
    <w:rsid w:val="00796FBB"/>
    <w:rsid w:val="0084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96FB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96F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796FBB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796FB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96F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796F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96F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F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96FB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796F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796FBB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796FB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796F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796FB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96F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6F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2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2017-04-18T12:36:00Z</dcterms:created>
  <dcterms:modified xsi:type="dcterms:W3CDTF">2017-04-18T12:36:00Z</dcterms:modified>
</cp:coreProperties>
</file>